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F6F85" w14:textId="77777777" w:rsidR="00910019" w:rsidRPr="006025BC" w:rsidRDefault="00B24AC8" w:rsidP="007942EC">
      <w:pPr>
        <w:jc w:val="both"/>
        <w:rPr>
          <w:rStyle w:val="Accentuationlgre"/>
        </w:rPr>
      </w:pPr>
      <w:r w:rsidRPr="006025BC">
        <w:rPr>
          <w:rStyle w:val="Accentuationlgre"/>
        </w:rPr>
        <w:t>Point au 19 mars 2020</w:t>
      </w:r>
    </w:p>
    <w:p w14:paraId="33C61C81" w14:textId="77777777" w:rsidR="00B24AC8" w:rsidRPr="006025BC" w:rsidRDefault="00B24AC8" w:rsidP="007942EC">
      <w:pPr>
        <w:jc w:val="both"/>
        <w:rPr>
          <w:rStyle w:val="Accentuationlgre"/>
        </w:rPr>
      </w:pPr>
    </w:p>
    <w:p w14:paraId="52405CE0" w14:textId="77777777" w:rsidR="00B24AC8" w:rsidRPr="006025BC" w:rsidRDefault="00B24AC8" w:rsidP="007942EC">
      <w:pPr>
        <w:jc w:val="both"/>
        <w:rPr>
          <w:rStyle w:val="Accentuationlgre"/>
        </w:rPr>
      </w:pPr>
      <w:r w:rsidRPr="006025BC">
        <w:rPr>
          <w:rStyle w:val="Accentuationlgre"/>
        </w:rPr>
        <w:t>Célébrations</w:t>
      </w:r>
      <w:r w:rsidR="000635F0" w:rsidRPr="006025BC">
        <w:rPr>
          <w:rStyle w:val="Accentuationlgre"/>
        </w:rPr>
        <w:t xml:space="preserve"> (reprise des consignes de la CEF du 17 mars)</w:t>
      </w:r>
    </w:p>
    <w:p w14:paraId="0A37D951" w14:textId="77777777" w:rsidR="00B24AC8" w:rsidRPr="006025BC" w:rsidRDefault="00B24AC8" w:rsidP="007942EC">
      <w:pPr>
        <w:jc w:val="both"/>
        <w:rPr>
          <w:rStyle w:val="Accentuationlgre"/>
        </w:rPr>
      </w:pPr>
    </w:p>
    <w:p w14:paraId="1B98A709" w14:textId="77777777" w:rsidR="00B24AC8" w:rsidRPr="006025BC" w:rsidRDefault="00B24AC8" w:rsidP="007942EC">
      <w:pPr>
        <w:jc w:val="both"/>
        <w:rPr>
          <w:rStyle w:val="Accentuationlgre"/>
        </w:rPr>
      </w:pPr>
      <w:r w:rsidRPr="006025BC">
        <w:rPr>
          <w:rStyle w:val="Accentuationlgre"/>
        </w:rPr>
        <w:t xml:space="preserve">Messes : </w:t>
      </w:r>
    </w:p>
    <w:p w14:paraId="4A4CB6FF" w14:textId="77777777" w:rsidR="00B24AC8" w:rsidRPr="006025BC" w:rsidRDefault="00B24AC8" w:rsidP="007942EC">
      <w:pPr>
        <w:pStyle w:val="Paragraphedeliste"/>
        <w:numPr>
          <w:ilvl w:val="0"/>
          <w:numId w:val="1"/>
        </w:numPr>
        <w:jc w:val="both"/>
        <w:rPr>
          <w:rStyle w:val="Accentuationlgre"/>
        </w:rPr>
      </w:pPr>
      <w:r w:rsidRPr="006025BC">
        <w:rPr>
          <w:rStyle w:val="Accentuationlgre"/>
        </w:rPr>
        <w:t>Aucune messe (dominicale, de semaine, de funérailles) avec une assemblée, quel que soit sa taille.</w:t>
      </w:r>
    </w:p>
    <w:p w14:paraId="7C152D59" w14:textId="77777777" w:rsidR="00B24AC8" w:rsidRPr="006025BC" w:rsidRDefault="00B24AC8" w:rsidP="007942EC">
      <w:pPr>
        <w:pStyle w:val="Paragraphedeliste"/>
        <w:numPr>
          <w:ilvl w:val="0"/>
          <w:numId w:val="1"/>
        </w:numPr>
        <w:jc w:val="both"/>
        <w:rPr>
          <w:rStyle w:val="Accentuationlgre"/>
        </w:rPr>
      </w:pPr>
      <w:r w:rsidRPr="006025BC">
        <w:rPr>
          <w:rStyle w:val="Accentuationlgre"/>
        </w:rPr>
        <w:t>Les églises peuvent rester ouvertes, avec moins de 20 personnes en prière individuelle, à distance les unes des autres.</w:t>
      </w:r>
    </w:p>
    <w:p w14:paraId="5379B1EE" w14:textId="77777777" w:rsidR="00B24AC8" w:rsidRPr="006025BC" w:rsidRDefault="00B24AC8" w:rsidP="007942EC">
      <w:pPr>
        <w:pStyle w:val="Paragraphedeliste"/>
        <w:numPr>
          <w:ilvl w:val="0"/>
          <w:numId w:val="1"/>
        </w:numPr>
        <w:jc w:val="both"/>
        <w:rPr>
          <w:rStyle w:val="Accentuationlgre"/>
        </w:rPr>
      </w:pPr>
      <w:r w:rsidRPr="006025BC">
        <w:rPr>
          <w:rStyle w:val="Accentuationlgre"/>
        </w:rPr>
        <w:t xml:space="preserve">Pour les communautés religieuses : les messes sont possibles, sans aucune personne étrangère à la communauté. Le prêtre doit se tenir à distance des sœurs et la communion être distribuée par une religieuse. Le P Stenger a écrit aux communautés pour leur demander </w:t>
      </w:r>
      <w:r w:rsidR="00721B13" w:rsidRPr="006025BC">
        <w:rPr>
          <w:rStyle w:val="Accentuationlgre"/>
        </w:rPr>
        <w:t>d’éviter autant que possible</w:t>
      </w:r>
      <w:r w:rsidRPr="006025BC">
        <w:rPr>
          <w:rStyle w:val="Accentuationlgre"/>
        </w:rPr>
        <w:t xml:space="preserve"> faire venir de prêtre plus d’une ou deux fois par semaine.</w:t>
      </w:r>
    </w:p>
    <w:p w14:paraId="7EABE860" w14:textId="77777777" w:rsidR="00B24AC8" w:rsidRPr="006025BC" w:rsidRDefault="00B24AC8" w:rsidP="007942EC">
      <w:pPr>
        <w:jc w:val="both"/>
        <w:rPr>
          <w:rStyle w:val="Accentuationlgre"/>
        </w:rPr>
      </w:pPr>
    </w:p>
    <w:p w14:paraId="23FEA0D0" w14:textId="77777777" w:rsidR="00B24AC8" w:rsidRPr="006025BC" w:rsidRDefault="00B24AC8" w:rsidP="007942EC">
      <w:pPr>
        <w:jc w:val="both"/>
        <w:rPr>
          <w:rStyle w:val="Accentuationlgre"/>
        </w:rPr>
      </w:pPr>
      <w:r w:rsidRPr="006025BC">
        <w:rPr>
          <w:rStyle w:val="Accentuationlgre"/>
        </w:rPr>
        <w:t>Baptêmes, mariages, confirmations, professions de foi, premières communions, sont à reporter à une date ultérieure</w:t>
      </w:r>
      <w:r w:rsidR="0083478C" w:rsidRPr="006025BC">
        <w:rPr>
          <w:rStyle w:val="Accentuationlgre"/>
        </w:rPr>
        <w:t>.</w:t>
      </w:r>
      <w:bookmarkStart w:id="0" w:name="_GoBack"/>
      <w:bookmarkEnd w:id="0"/>
    </w:p>
    <w:p w14:paraId="7A6C21CD" w14:textId="77777777" w:rsidR="0083478C" w:rsidRPr="006025BC" w:rsidRDefault="0083478C" w:rsidP="007942EC">
      <w:pPr>
        <w:jc w:val="both"/>
        <w:rPr>
          <w:rStyle w:val="Accentuationlgre"/>
        </w:rPr>
      </w:pPr>
    </w:p>
    <w:p w14:paraId="2159B84D" w14:textId="77777777" w:rsidR="0083478C" w:rsidRPr="006025BC" w:rsidRDefault="0083478C" w:rsidP="007942EC">
      <w:pPr>
        <w:jc w:val="both"/>
        <w:rPr>
          <w:rStyle w:val="Accentuationlgre"/>
        </w:rPr>
      </w:pPr>
      <w:r w:rsidRPr="006025BC">
        <w:rPr>
          <w:rStyle w:val="Accentuationlgre"/>
        </w:rPr>
        <w:t xml:space="preserve">Obsèques : peuvent être célébrés dans les églises, avec moins de 20 personnes en respectant les gestes barrière. En particulier seul celui qui préside </w:t>
      </w:r>
      <w:r w:rsidR="00721B13" w:rsidRPr="006025BC">
        <w:rPr>
          <w:rStyle w:val="Accentuationlgre"/>
        </w:rPr>
        <w:t>B</w:t>
      </w:r>
      <w:r w:rsidRPr="006025BC">
        <w:rPr>
          <w:rStyle w:val="Accentuationlgre"/>
        </w:rPr>
        <w:t>énit le corps ; les autres s’approchent et s’inclinent sans toucher le cercueil.</w:t>
      </w:r>
    </w:p>
    <w:p w14:paraId="0A001B26" w14:textId="77777777" w:rsidR="000635F0" w:rsidRPr="006025BC" w:rsidRDefault="000635F0" w:rsidP="007942EC">
      <w:pPr>
        <w:jc w:val="both"/>
        <w:rPr>
          <w:rStyle w:val="Accentuationlgre"/>
        </w:rPr>
      </w:pPr>
      <w:r w:rsidRPr="006025BC">
        <w:rPr>
          <w:rStyle w:val="Accentuationlgre"/>
        </w:rPr>
        <w:t>A savoir que certaines entreprises n’acceptent plus d’aller dans les églises, et qu’il n’y a plus de rassemblement possible au crématorium de Troyes.</w:t>
      </w:r>
    </w:p>
    <w:p w14:paraId="411E249F" w14:textId="77777777" w:rsidR="00C253DA" w:rsidRPr="006025BC" w:rsidRDefault="00C253DA" w:rsidP="007942EC">
      <w:pPr>
        <w:jc w:val="both"/>
        <w:rPr>
          <w:rStyle w:val="Accentuationlgre"/>
        </w:rPr>
      </w:pPr>
    </w:p>
    <w:p w14:paraId="3C6FBADC" w14:textId="77777777" w:rsidR="00C253DA" w:rsidRPr="006025BC" w:rsidRDefault="00C253DA" w:rsidP="007942EC">
      <w:pPr>
        <w:jc w:val="both"/>
        <w:rPr>
          <w:rStyle w:val="Accentuationlgre"/>
        </w:rPr>
      </w:pPr>
      <w:r w:rsidRPr="006025BC">
        <w:rPr>
          <w:rStyle w:val="Accentuationlgre"/>
        </w:rPr>
        <w:t>Toutes ces consignes sont bien sûr susceptibles d’évoluer.</w:t>
      </w:r>
    </w:p>
    <w:p w14:paraId="25604E42" w14:textId="77777777" w:rsidR="000635F0" w:rsidRPr="006025BC" w:rsidRDefault="000635F0" w:rsidP="007942EC">
      <w:pPr>
        <w:jc w:val="both"/>
        <w:rPr>
          <w:rStyle w:val="Accentuationlgre"/>
        </w:rPr>
      </w:pPr>
    </w:p>
    <w:p w14:paraId="7AA706A0" w14:textId="77777777" w:rsidR="00C253DA" w:rsidRPr="006025BC" w:rsidRDefault="00C253DA" w:rsidP="007942EC">
      <w:pPr>
        <w:jc w:val="both"/>
        <w:rPr>
          <w:rStyle w:val="Accentuationlgre"/>
        </w:rPr>
      </w:pPr>
      <w:r w:rsidRPr="006025BC">
        <w:rPr>
          <w:rStyle w:val="Accentuationlgre"/>
        </w:rPr>
        <w:t>Des paroisses ont mis en place des « mails spirituels », des messes et méditations en live sur Facebook. Certaines de ces initiatives sont répertoriées sur le site internet du diocèse.</w:t>
      </w:r>
    </w:p>
    <w:p w14:paraId="74B6215B" w14:textId="77777777" w:rsidR="00C253DA" w:rsidRPr="006025BC" w:rsidRDefault="00C253DA" w:rsidP="007942EC">
      <w:pPr>
        <w:jc w:val="both"/>
        <w:rPr>
          <w:rStyle w:val="Accentuationlgre"/>
        </w:rPr>
      </w:pPr>
    </w:p>
    <w:p w14:paraId="0A2A9C5E" w14:textId="77777777" w:rsidR="00C253DA" w:rsidRPr="006025BC" w:rsidRDefault="000635F0" w:rsidP="007942EC">
      <w:pPr>
        <w:jc w:val="both"/>
        <w:rPr>
          <w:rStyle w:val="Accentuationlgre"/>
        </w:rPr>
      </w:pPr>
      <w:r w:rsidRPr="006025BC">
        <w:rPr>
          <w:rStyle w:val="Accentuationlgre"/>
        </w:rPr>
        <w:t>Le confinement ne sera probablement pas terminé pour la Semaine Sainte. Nous proposerons un cheminement spirituel pour cette semaine, accessible en ligne.</w:t>
      </w:r>
    </w:p>
    <w:p w14:paraId="1FBD82D0" w14:textId="77777777" w:rsidR="000635F0" w:rsidRPr="006025BC" w:rsidRDefault="000635F0" w:rsidP="007942EC">
      <w:pPr>
        <w:jc w:val="both"/>
        <w:rPr>
          <w:rStyle w:val="Accentuationlgre"/>
        </w:rPr>
      </w:pPr>
    </w:p>
    <w:p w14:paraId="44503609" w14:textId="77777777" w:rsidR="000635F0" w:rsidRPr="006025BC" w:rsidRDefault="00CD2765" w:rsidP="007942EC">
      <w:pPr>
        <w:jc w:val="both"/>
        <w:rPr>
          <w:rStyle w:val="Accentuationlgre"/>
        </w:rPr>
      </w:pPr>
      <w:r w:rsidRPr="006025BC">
        <w:rPr>
          <w:rStyle w:val="Accentuationlgre"/>
        </w:rPr>
        <w:t>Curie diocésaine</w:t>
      </w:r>
    </w:p>
    <w:p w14:paraId="5435D441" w14:textId="77777777" w:rsidR="000635F0" w:rsidRPr="006025BC" w:rsidRDefault="000635F0" w:rsidP="007942EC">
      <w:pPr>
        <w:jc w:val="both"/>
        <w:rPr>
          <w:rStyle w:val="Accentuationlgre"/>
        </w:rPr>
      </w:pPr>
      <w:r w:rsidRPr="006025BC">
        <w:rPr>
          <w:rStyle w:val="Accentuationlgre"/>
        </w:rPr>
        <w:t>La maison diocésaine est totalement fermée depuis le 17 mars à midi</w:t>
      </w:r>
      <w:r w:rsidR="007942EC" w:rsidRPr="006025BC">
        <w:rPr>
          <w:rStyle w:val="Accentuationlgre"/>
        </w:rPr>
        <w:t xml:space="preserve"> (y demeurent les Dorel pour le gardiennage et les étudiants qui y ont leur domicile)</w:t>
      </w:r>
      <w:r w:rsidRPr="006025BC">
        <w:rPr>
          <w:rStyle w:val="Accentuationlgre"/>
        </w:rPr>
        <w:t>.</w:t>
      </w:r>
    </w:p>
    <w:p w14:paraId="301CAB6A" w14:textId="77777777" w:rsidR="007942EC" w:rsidRPr="006025BC" w:rsidRDefault="000635F0" w:rsidP="007942EC">
      <w:pPr>
        <w:jc w:val="both"/>
        <w:rPr>
          <w:rStyle w:val="Accentuationlgre"/>
        </w:rPr>
      </w:pPr>
      <w:r w:rsidRPr="006025BC">
        <w:rPr>
          <w:rStyle w:val="Accentuationlgre"/>
        </w:rPr>
        <w:t xml:space="preserve">La plupart des salariés ont été mis au chômage partiel dès le mercredi 18. </w:t>
      </w:r>
    </w:p>
    <w:p w14:paraId="56E8C744" w14:textId="77777777" w:rsidR="007942EC" w:rsidRPr="006025BC" w:rsidRDefault="000635F0" w:rsidP="007942EC">
      <w:pPr>
        <w:jc w:val="both"/>
        <w:rPr>
          <w:rStyle w:val="Accentuationlgre"/>
        </w:rPr>
      </w:pPr>
      <w:r w:rsidRPr="006025BC">
        <w:rPr>
          <w:rStyle w:val="Accentuationlgre"/>
        </w:rPr>
        <w:t xml:space="preserve">L’économe, </w:t>
      </w:r>
      <w:r w:rsidR="00721B13" w:rsidRPr="006025BC">
        <w:rPr>
          <w:rStyle w:val="Accentuationlgre"/>
        </w:rPr>
        <w:t>Marie</w:t>
      </w:r>
      <w:r w:rsidRPr="006025BC">
        <w:rPr>
          <w:rStyle w:val="Accentuationlgre"/>
        </w:rPr>
        <w:t xml:space="preserve"> et Annabelle</w:t>
      </w:r>
      <w:r w:rsidR="00CD2765" w:rsidRPr="006025BC">
        <w:rPr>
          <w:rStyle w:val="Accentuationlgre"/>
        </w:rPr>
        <w:t xml:space="preserve"> le seront à partir du lundi 23 (le temps de gérer cette « mise en sommeil ») mais resteront joignables. </w:t>
      </w:r>
    </w:p>
    <w:p w14:paraId="3B3159AA" w14:textId="77777777" w:rsidR="00721B13" w:rsidRPr="006025BC" w:rsidRDefault="00721B13" w:rsidP="007942EC">
      <w:pPr>
        <w:jc w:val="both"/>
        <w:rPr>
          <w:rStyle w:val="Accentuationlgre"/>
        </w:rPr>
      </w:pPr>
      <w:r w:rsidRPr="006025BC">
        <w:rPr>
          <w:rStyle w:val="Accentuationlgre"/>
        </w:rPr>
        <w:t>Les salaires et traitements seront assurés comme d’habitude.</w:t>
      </w:r>
    </w:p>
    <w:p w14:paraId="6F49A00D" w14:textId="77777777" w:rsidR="000635F0" w:rsidRPr="006025BC" w:rsidRDefault="00CD2765" w:rsidP="007942EC">
      <w:pPr>
        <w:jc w:val="both"/>
        <w:rPr>
          <w:rStyle w:val="Accentuationlgre"/>
        </w:rPr>
      </w:pPr>
      <w:r w:rsidRPr="006025BC">
        <w:rPr>
          <w:rStyle w:val="Accentuationlgre"/>
        </w:rPr>
        <w:t xml:space="preserve">Aline, du service com, est en télétravail et est joignable sur l’adresse mail de la com : </w:t>
      </w:r>
      <w:hyperlink r:id="rId5" w:history="1">
        <w:r w:rsidRPr="006025BC">
          <w:rPr>
            <w:rStyle w:val="Accentuationlgre"/>
          </w:rPr>
          <w:t>communication@cathotroyes.fr</w:t>
        </w:r>
      </w:hyperlink>
    </w:p>
    <w:p w14:paraId="768E15FE" w14:textId="77777777" w:rsidR="00CD2765" w:rsidRPr="006025BC" w:rsidRDefault="00CD2765" w:rsidP="007942EC">
      <w:pPr>
        <w:jc w:val="both"/>
        <w:rPr>
          <w:rStyle w:val="Accentuationlgre"/>
        </w:rPr>
      </w:pPr>
      <w:r w:rsidRPr="006025BC">
        <w:rPr>
          <w:rStyle w:val="Accentuationlgre"/>
        </w:rPr>
        <w:t>L’accueil téléphonique de l’évêché reste assuré.</w:t>
      </w:r>
    </w:p>
    <w:p w14:paraId="43EEBA78" w14:textId="77777777" w:rsidR="00595490" w:rsidRPr="006025BC" w:rsidRDefault="00595490" w:rsidP="007942EC">
      <w:pPr>
        <w:jc w:val="both"/>
        <w:rPr>
          <w:rStyle w:val="Accentuationlgre"/>
        </w:rPr>
      </w:pPr>
    </w:p>
    <w:p w14:paraId="3874578C" w14:textId="77777777" w:rsidR="00595490" w:rsidRPr="006025BC" w:rsidRDefault="00595490" w:rsidP="007942EC">
      <w:pPr>
        <w:jc w:val="both"/>
        <w:rPr>
          <w:rStyle w:val="Accentuationlgre"/>
        </w:rPr>
      </w:pPr>
      <w:r w:rsidRPr="006025BC">
        <w:rPr>
          <w:rStyle w:val="Accentuationlgre"/>
        </w:rPr>
        <w:t>Et toutes les réunions en « présentiel » sont bien entendu annulées jusqu’à la fin du confinement.</w:t>
      </w:r>
    </w:p>
    <w:sectPr w:rsidR="00595490" w:rsidRPr="006025BC" w:rsidSect="00BB4C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93179"/>
    <w:multiLevelType w:val="hybridMultilevel"/>
    <w:tmpl w:val="5AE0A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C8"/>
    <w:rsid w:val="000635F0"/>
    <w:rsid w:val="000B02A5"/>
    <w:rsid w:val="00595490"/>
    <w:rsid w:val="006025BC"/>
    <w:rsid w:val="00721B13"/>
    <w:rsid w:val="007942EC"/>
    <w:rsid w:val="0083478C"/>
    <w:rsid w:val="00B24AC8"/>
    <w:rsid w:val="00BB4C1B"/>
    <w:rsid w:val="00C100D4"/>
    <w:rsid w:val="00C253DA"/>
    <w:rsid w:val="00C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6C1F"/>
  <w15:chartTrackingRefBased/>
  <w15:docId w15:val="{E25D716F-81D3-1448-8E1A-177813C6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27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27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942EC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6025BC"/>
    <w:rPr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5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cation@cathotroy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Jean-Marc Grand</cp:lastModifiedBy>
  <cp:revision>3</cp:revision>
  <cp:lastPrinted>2020-03-19T13:21:00Z</cp:lastPrinted>
  <dcterms:created xsi:type="dcterms:W3CDTF">2020-03-19T13:23:00Z</dcterms:created>
  <dcterms:modified xsi:type="dcterms:W3CDTF">2020-03-19T13:23:00Z</dcterms:modified>
</cp:coreProperties>
</file>